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0170" w:rsidRDefault="00790170" w:rsidP="003102C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90170" w:rsidRDefault="006427F0" w:rsidP="003102C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648325" cy="7767369"/>
            <wp:effectExtent l="19050" t="0" r="9525" b="0"/>
            <wp:docPr id="2" name="Рисунок 1" descr="C:\Users\UserPC\Desktop\Новая папка (7)\положение 2\п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PC\Desktop\Новая папка (7)\положение 2\п 001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0524" cy="77703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0170" w:rsidRDefault="00790170" w:rsidP="003102C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427F0" w:rsidRDefault="006427F0" w:rsidP="003102C6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3102C6" w:rsidRDefault="003102C6" w:rsidP="003102C6">
      <w:pPr>
        <w:jc w:val="both"/>
        <w:rPr>
          <w:rFonts w:ascii="Times New Roman" w:hAnsi="Times New Roman" w:cs="Times New Roman"/>
          <w:sz w:val="28"/>
          <w:szCs w:val="28"/>
        </w:rPr>
      </w:pPr>
      <w:r w:rsidRPr="003102C6">
        <w:rPr>
          <w:rFonts w:ascii="Times New Roman" w:hAnsi="Times New Roman" w:cs="Times New Roman"/>
          <w:sz w:val="28"/>
          <w:szCs w:val="28"/>
        </w:rPr>
        <w:lastRenderedPageBreak/>
        <w:t xml:space="preserve">1.4. Образовательная программа дошкольного образования (далее ООП)  разрабатывается, утверждается и реализуется в образовательном учреждении на основе ФГОС </w:t>
      </w:r>
      <w:proofErr w:type="gramStart"/>
      <w:r w:rsidRPr="003102C6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3102C6">
        <w:rPr>
          <w:rFonts w:ascii="Times New Roman" w:hAnsi="Times New Roman" w:cs="Times New Roman"/>
          <w:sz w:val="28"/>
          <w:szCs w:val="28"/>
        </w:rPr>
        <w:t xml:space="preserve"> и </w:t>
      </w:r>
      <w:proofErr w:type="gramStart"/>
      <w:r w:rsidRPr="003102C6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3102C6">
        <w:rPr>
          <w:rFonts w:ascii="Times New Roman" w:hAnsi="Times New Roman" w:cs="Times New Roman"/>
          <w:sz w:val="28"/>
          <w:szCs w:val="28"/>
        </w:rPr>
        <w:t xml:space="preserve"> учетом примерных основных образовательных программ дошкольного образования, внесенных в федеральный реестр примерных общеобразовательных программ. </w:t>
      </w:r>
    </w:p>
    <w:p w:rsidR="003102C6" w:rsidRPr="003102C6" w:rsidRDefault="003102C6" w:rsidP="003102C6">
      <w:pPr>
        <w:jc w:val="both"/>
        <w:rPr>
          <w:rFonts w:ascii="Times New Roman" w:hAnsi="Times New Roman" w:cs="Times New Roman"/>
          <w:sz w:val="28"/>
          <w:szCs w:val="28"/>
        </w:rPr>
      </w:pPr>
      <w:r w:rsidRPr="003102C6">
        <w:rPr>
          <w:rFonts w:ascii="Times New Roman" w:hAnsi="Times New Roman" w:cs="Times New Roman"/>
          <w:sz w:val="28"/>
          <w:szCs w:val="28"/>
        </w:rPr>
        <w:t xml:space="preserve">1.5. </w:t>
      </w:r>
      <w:proofErr w:type="gramStart"/>
      <w:r w:rsidRPr="003102C6">
        <w:rPr>
          <w:rFonts w:ascii="Times New Roman" w:hAnsi="Times New Roman" w:cs="Times New Roman"/>
          <w:sz w:val="28"/>
          <w:szCs w:val="28"/>
        </w:rPr>
        <w:t xml:space="preserve">Программа определяет содержание и организацию образовательного процесса для несовершеннолетних воспитанников  и направлена на формирование общей культуры, развитие физических, интеллектуальных и личностных качеств, формирование предпосылок учебной деятельности, обеспечивающих социальную успешность, сохранение и укрепление здоровья детей дошкольного возраста. </w:t>
      </w:r>
      <w:proofErr w:type="gramEnd"/>
    </w:p>
    <w:p w:rsidR="003102C6" w:rsidRPr="003102C6" w:rsidRDefault="003102C6" w:rsidP="003102C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102C6">
        <w:rPr>
          <w:rFonts w:ascii="Times New Roman" w:hAnsi="Times New Roman" w:cs="Times New Roman"/>
          <w:sz w:val="28"/>
          <w:szCs w:val="28"/>
        </w:rPr>
        <w:t xml:space="preserve"> </w:t>
      </w:r>
      <w:r w:rsidRPr="003102C6">
        <w:rPr>
          <w:rFonts w:ascii="Times New Roman" w:hAnsi="Times New Roman" w:cs="Times New Roman"/>
          <w:b/>
          <w:sz w:val="28"/>
          <w:szCs w:val="28"/>
        </w:rPr>
        <w:t xml:space="preserve">2. Цели и задачи реализации Программы </w:t>
      </w:r>
    </w:p>
    <w:p w:rsidR="003102C6" w:rsidRDefault="003102C6" w:rsidP="003102C6">
      <w:pPr>
        <w:jc w:val="both"/>
        <w:rPr>
          <w:rFonts w:ascii="Times New Roman" w:hAnsi="Times New Roman" w:cs="Times New Roman"/>
          <w:sz w:val="28"/>
          <w:szCs w:val="28"/>
        </w:rPr>
      </w:pPr>
      <w:r w:rsidRPr="003102C6">
        <w:rPr>
          <w:rFonts w:ascii="Times New Roman" w:hAnsi="Times New Roman" w:cs="Times New Roman"/>
          <w:sz w:val="28"/>
          <w:szCs w:val="28"/>
        </w:rPr>
        <w:t xml:space="preserve"> 2.1. Основные цели: повышение социального статуса дошкольного образования; обеспечение равенства возможностей для каждого ребенка в получении качественного дошкольного образования; обеспечение уровня и качества дошкольного образования на основе единства обязательных требований к условиям реализации образовательных программ дошкольного образования, их структуре и результатам их освоения</w:t>
      </w:r>
      <w:proofErr w:type="gramStart"/>
      <w:r w:rsidRPr="003102C6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3102C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102C6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3102C6">
        <w:rPr>
          <w:rFonts w:ascii="Times New Roman" w:hAnsi="Times New Roman" w:cs="Times New Roman"/>
          <w:sz w:val="28"/>
          <w:szCs w:val="28"/>
        </w:rPr>
        <w:t>оздание условий развития ребенка, открывающих возможности для его позитивной  социализации, его личностного развития, развития инициативы и творческих способностей на основе сотрудничества со взрослыми и сверстниками в соответствующих их возрасту видах деятельности; создание развивающей предметно-пространственной среды, которая представляет собой систему условий социализации и индивидуализации детей.</w:t>
      </w:r>
    </w:p>
    <w:p w:rsidR="003102C6" w:rsidRDefault="003102C6" w:rsidP="003102C6">
      <w:pPr>
        <w:jc w:val="both"/>
        <w:rPr>
          <w:rFonts w:ascii="Times New Roman" w:hAnsi="Times New Roman" w:cs="Times New Roman"/>
          <w:sz w:val="28"/>
          <w:szCs w:val="28"/>
        </w:rPr>
      </w:pPr>
      <w:r w:rsidRPr="003102C6">
        <w:rPr>
          <w:rFonts w:ascii="Times New Roman" w:hAnsi="Times New Roman" w:cs="Times New Roman"/>
          <w:sz w:val="28"/>
          <w:szCs w:val="28"/>
        </w:rPr>
        <w:t xml:space="preserve"> 2.2. </w:t>
      </w:r>
      <w:proofErr w:type="gramStart"/>
      <w:r w:rsidRPr="003102C6">
        <w:rPr>
          <w:rFonts w:ascii="Times New Roman" w:hAnsi="Times New Roman" w:cs="Times New Roman"/>
          <w:sz w:val="28"/>
          <w:szCs w:val="28"/>
        </w:rPr>
        <w:t>Программа направлена на решение следующих задач: охраны и укрепления физического и психического здоровья детей, в том числе их эмоционального благополучия; обеспечения равных возможностей для полноценного развития каждого ребенка в период дошкольного детства независимо от места жительства, пола, нации, языка, социального статуса, психофизиологических и других особенностей (в том числе ограниченных возможностей здоровья);</w:t>
      </w:r>
      <w:proofErr w:type="gramEnd"/>
      <w:r w:rsidRPr="003102C6">
        <w:rPr>
          <w:rFonts w:ascii="Times New Roman" w:hAnsi="Times New Roman" w:cs="Times New Roman"/>
          <w:sz w:val="28"/>
          <w:szCs w:val="28"/>
        </w:rPr>
        <w:t xml:space="preserve"> обеспечения преемственности целей, задач и содержания образования, реализуемых в рамках образовательных программ различных уровней; создания благоприятных условий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ребенка как субъекта отношений с самим собой, другими детьми, взрослыми и миром; </w:t>
      </w:r>
      <w:proofErr w:type="gramStart"/>
      <w:r w:rsidRPr="003102C6">
        <w:rPr>
          <w:rFonts w:ascii="Times New Roman" w:hAnsi="Times New Roman" w:cs="Times New Roman"/>
          <w:sz w:val="28"/>
          <w:szCs w:val="28"/>
        </w:rPr>
        <w:t xml:space="preserve">объединения обучения и воспитания в целостный образовательный </w:t>
      </w:r>
      <w:r w:rsidRPr="003102C6">
        <w:rPr>
          <w:rFonts w:ascii="Times New Roman" w:hAnsi="Times New Roman" w:cs="Times New Roman"/>
          <w:sz w:val="28"/>
          <w:szCs w:val="28"/>
        </w:rPr>
        <w:lastRenderedPageBreak/>
        <w:t>процесс на основе духовно-нравственных и социокультурных ценностей и принятых в обществе правил и норм поведения в интересах человека, семьи, общества; формирования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формирования предпосылок учебной деятельности;</w:t>
      </w:r>
      <w:proofErr w:type="gramEnd"/>
      <w:r w:rsidRPr="003102C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102C6">
        <w:rPr>
          <w:rFonts w:ascii="Times New Roman" w:hAnsi="Times New Roman" w:cs="Times New Roman"/>
          <w:sz w:val="28"/>
          <w:szCs w:val="28"/>
        </w:rPr>
        <w:t xml:space="preserve">обеспечения вариативности и разнообразия содержания программ и организационных форм дошкольного образования, возможности использования программ различной направленности с учетом образовательных потребностей, способностей и состояния здоровья детей; формирования социокультурной среды, соответствующей возрастным, индивидуальным, психологическим и физиологическим особенностям детей; обеспечения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детей. </w:t>
      </w:r>
      <w:proofErr w:type="gramEnd"/>
    </w:p>
    <w:p w:rsidR="003102C6" w:rsidRDefault="003102C6" w:rsidP="003102C6">
      <w:pPr>
        <w:jc w:val="both"/>
        <w:rPr>
          <w:rFonts w:ascii="Times New Roman" w:hAnsi="Times New Roman" w:cs="Times New Roman"/>
          <w:sz w:val="28"/>
          <w:szCs w:val="28"/>
        </w:rPr>
      </w:pPr>
      <w:r w:rsidRPr="003102C6">
        <w:rPr>
          <w:rFonts w:ascii="Times New Roman" w:hAnsi="Times New Roman" w:cs="Times New Roman"/>
          <w:sz w:val="28"/>
          <w:szCs w:val="28"/>
        </w:rPr>
        <w:t xml:space="preserve">2.3. В ООП определена продолжительность пребывания детей и режим работы учреждения в соответствии с объемом решаемых задач образовательной деятельности, предельная наполняемость групп. </w:t>
      </w:r>
    </w:p>
    <w:p w:rsidR="003102C6" w:rsidRDefault="003102C6" w:rsidP="003102C6">
      <w:pPr>
        <w:jc w:val="both"/>
        <w:rPr>
          <w:rFonts w:ascii="Times New Roman" w:hAnsi="Times New Roman" w:cs="Times New Roman"/>
          <w:sz w:val="28"/>
          <w:szCs w:val="28"/>
        </w:rPr>
      </w:pPr>
      <w:r w:rsidRPr="003102C6">
        <w:rPr>
          <w:rFonts w:ascii="Times New Roman" w:hAnsi="Times New Roman" w:cs="Times New Roman"/>
          <w:sz w:val="28"/>
          <w:szCs w:val="28"/>
        </w:rPr>
        <w:t xml:space="preserve"> 2.4. Содержание Программы обеспечивает развитие личности, мотивации и способностей детей в различных видах деятельности и охватывать следующие структурные единицы, представляющие определенные направления развития и образования детей (далее - образовательные области):   социально-коммуникативное развитие,   познавательное развитие,    речевое развитие,   художественно-эстетическое развитие,   физическое развитие. </w:t>
      </w:r>
    </w:p>
    <w:p w:rsidR="003102C6" w:rsidRDefault="003102C6" w:rsidP="003102C6">
      <w:pPr>
        <w:jc w:val="both"/>
        <w:rPr>
          <w:rFonts w:ascii="Times New Roman" w:hAnsi="Times New Roman" w:cs="Times New Roman"/>
          <w:sz w:val="28"/>
          <w:szCs w:val="28"/>
        </w:rPr>
      </w:pPr>
      <w:r w:rsidRPr="003102C6">
        <w:rPr>
          <w:rFonts w:ascii="Times New Roman" w:hAnsi="Times New Roman" w:cs="Times New Roman"/>
          <w:sz w:val="28"/>
          <w:szCs w:val="28"/>
        </w:rPr>
        <w:t xml:space="preserve">2.5. Конкретное содержание указанных образовательных областей зависит от возрастных и индивидуальных особенностей детей, определяется целями и задачами ООП и реализуются в различных видах деятельности (общении, игре, познавательно-исследовательской деятельности - как сквозных механизмах развития  ребенка). </w:t>
      </w:r>
    </w:p>
    <w:p w:rsidR="003102C6" w:rsidRPr="003102C6" w:rsidRDefault="003102C6" w:rsidP="003102C6">
      <w:pPr>
        <w:jc w:val="both"/>
        <w:rPr>
          <w:rFonts w:ascii="Times New Roman" w:hAnsi="Times New Roman" w:cs="Times New Roman"/>
          <w:sz w:val="28"/>
          <w:szCs w:val="28"/>
        </w:rPr>
      </w:pPr>
      <w:r w:rsidRPr="003102C6">
        <w:rPr>
          <w:rFonts w:ascii="Times New Roman" w:hAnsi="Times New Roman" w:cs="Times New Roman"/>
          <w:sz w:val="28"/>
          <w:szCs w:val="28"/>
        </w:rPr>
        <w:t xml:space="preserve">2.6. Содержание ООП  отражает следующие аспекты образовательной среды для ребенка дошкольного возраста:  предметно-пространственную развивающую образовательную среду;  характер взаимодействия </w:t>
      </w:r>
      <w:proofErr w:type="gramStart"/>
      <w:r w:rsidRPr="003102C6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3102C6">
        <w:rPr>
          <w:rFonts w:ascii="Times New Roman" w:hAnsi="Times New Roman" w:cs="Times New Roman"/>
          <w:sz w:val="28"/>
          <w:szCs w:val="28"/>
        </w:rPr>
        <w:t xml:space="preserve"> взрослыми;  характер взаимодействия с другими детьми;  система отношений ребенка к миру, к другим людям, к себе самому. </w:t>
      </w:r>
    </w:p>
    <w:p w:rsidR="003102C6" w:rsidRPr="003102C6" w:rsidRDefault="003102C6" w:rsidP="003102C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102C6">
        <w:rPr>
          <w:rFonts w:ascii="Times New Roman" w:hAnsi="Times New Roman" w:cs="Times New Roman"/>
          <w:b/>
          <w:sz w:val="28"/>
          <w:szCs w:val="28"/>
        </w:rPr>
        <w:t xml:space="preserve">3. Структура и содержание основной образовательной программы. </w:t>
      </w:r>
    </w:p>
    <w:p w:rsidR="003102C6" w:rsidRDefault="003102C6" w:rsidP="003102C6">
      <w:pPr>
        <w:jc w:val="both"/>
        <w:rPr>
          <w:rFonts w:ascii="Times New Roman" w:hAnsi="Times New Roman" w:cs="Times New Roman"/>
          <w:sz w:val="28"/>
          <w:szCs w:val="28"/>
        </w:rPr>
      </w:pPr>
      <w:r w:rsidRPr="003102C6">
        <w:rPr>
          <w:rFonts w:ascii="Times New Roman" w:hAnsi="Times New Roman" w:cs="Times New Roman"/>
          <w:sz w:val="28"/>
          <w:szCs w:val="28"/>
        </w:rPr>
        <w:lastRenderedPageBreak/>
        <w:t xml:space="preserve"> 3.1. ООП учреждения состоит из обязательной части и части, формируемой участниками образовательных отношений. Обе части являются взаимодополняющими и необходимыми с точки зрения реализации требований ФГОС </w:t>
      </w:r>
      <w:proofErr w:type="gramStart"/>
      <w:r w:rsidRPr="003102C6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3102C6">
        <w:rPr>
          <w:rFonts w:ascii="Times New Roman" w:hAnsi="Times New Roman" w:cs="Times New Roman"/>
          <w:sz w:val="28"/>
          <w:szCs w:val="28"/>
        </w:rPr>
        <w:t xml:space="preserve">.  Обязательная часть предполагает комплексность подхода, обеспечивая            развитие детей во всех пяти взаимодополняющих образовательных областях (пункт 2.5 ФГОС </w:t>
      </w:r>
      <w:proofErr w:type="gramStart"/>
      <w:r w:rsidRPr="003102C6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3102C6">
        <w:rPr>
          <w:rFonts w:ascii="Times New Roman" w:hAnsi="Times New Roman" w:cs="Times New Roman"/>
          <w:sz w:val="28"/>
          <w:szCs w:val="28"/>
        </w:rPr>
        <w:t xml:space="preserve">).  В части, формируемой участниками образовательных отношений,           представлены выбранные и разработанные самостоятельно участниками                     образовательных отношений образовательной программы, направленные на развитие детей в одной или нескольких образовательных областях, видах деятельности (далее - парциальные образовательные программы), методики, формы организации образовательной работы.  </w:t>
      </w:r>
    </w:p>
    <w:p w:rsidR="003102C6" w:rsidRDefault="003102C6" w:rsidP="003102C6">
      <w:pPr>
        <w:jc w:val="both"/>
        <w:rPr>
          <w:rFonts w:ascii="Times New Roman" w:hAnsi="Times New Roman" w:cs="Times New Roman"/>
          <w:sz w:val="28"/>
          <w:szCs w:val="28"/>
        </w:rPr>
      </w:pPr>
      <w:r w:rsidRPr="003102C6">
        <w:rPr>
          <w:rFonts w:ascii="Times New Roman" w:hAnsi="Times New Roman" w:cs="Times New Roman"/>
          <w:sz w:val="28"/>
          <w:szCs w:val="28"/>
        </w:rPr>
        <w:t xml:space="preserve">3.2. Объем обязательной части ООП составляет не менее 60% от ее общего             объема;  части, формируемой участниками образовательных отношений, не более 40%.  </w:t>
      </w:r>
    </w:p>
    <w:p w:rsidR="003102C6" w:rsidRDefault="003102C6" w:rsidP="003102C6">
      <w:pPr>
        <w:jc w:val="both"/>
        <w:rPr>
          <w:rFonts w:ascii="Times New Roman" w:hAnsi="Times New Roman" w:cs="Times New Roman"/>
          <w:sz w:val="28"/>
          <w:szCs w:val="28"/>
        </w:rPr>
      </w:pPr>
      <w:r w:rsidRPr="003102C6">
        <w:rPr>
          <w:rFonts w:ascii="Times New Roman" w:hAnsi="Times New Roman" w:cs="Times New Roman"/>
          <w:sz w:val="28"/>
          <w:szCs w:val="28"/>
        </w:rPr>
        <w:t xml:space="preserve">3.3. ООП включает три основных раздела: целевой, содержательный и организационный, в каждом из которых отражается обязательная часть и часть, формируемая участниками образовательных отношений. </w:t>
      </w:r>
    </w:p>
    <w:p w:rsidR="003102C6" w:rsidRDefault="003102C6" w:rsidP="003102C6">
      <w:pPr>
        <w:jc w:val="both"/>
        <w:rPr>
          <w:rFonts w:ascii="Times New Roman" w:hAnsi="Times New Roman" w:cs="Times New Roman"/>
          <w:sz w:val="28"/>
          <w:szCs w:val="28"/>
        </w:rPr>
      </w:pPr>
      <w:r w:rsidRPr="003102C6">
        <w:rPr>
          <w:rFonts w:ascii="Times New Roman" w:hAnsi="Times New Roman" w:cs="Times New Roman"/>
          <w:sz w:val="28"/>
          <w:szCs w:val="28"/>
        </w:rPr>
        <w:t xml:space="preserve"> 3.4. Содержание разделов ООП:  </w:t>
      </w:r>
    </w:p>
    <w:p w:rsidR="003102C6" w:rsidRDefault="003102C6" w:rsidP="003102C6">
      <w:pPr>
        <w:jc w:val="both"/>
        <w:rPr>
          <w:rFonts w:ascii="Times New Roman" w:hAnsi="Times New Roman" w:cs="Times New Roman"/>
          <w:sz w:val="28"/>
          <w:szCs w:val="28"/>
        </w:rPr>
      </w:pPr>
      <w:r w:rsidRPr="003102C6">
        <w:rPr>
          <w:rFonts w:ascii="Times New Roman" w:hAnsi="Times New Roman" w:cs="Times New Roman"/>
          <w:sz w:val="28"/>
          <w:szCs w:val="28"/>
        </w:rPr>
        <w:t xml:space="preserve">3.4.1. </w:t>
      </w:r>
      <w:proofErr w:type="gramStart"/>
      <w:r w:rsidRPr="003102C6">
        <w:rPr>
          <w:rFonts w:ascii="Times New Roman" w:hAnsi="Times New Roman" w:cs="Times New Roman"/>
          <w:sz w:val="28"/>
          <w:szCs w:val="28"/>
        </w:rPr>
        <w:t xml:space="preserve">Титульный лист - структурный элемент ООП, представляющий  сведения о названии программы, полном наименовании учреждения, её реализующем, гриф «Принято» на педагогическом совете (№ и дата заседания), гриф «Утверждаю» (подпись заведующего),  сроки реализации, название населенного пункта, год разработки программы.  </w:t>
      </w:r>
      <w:proofErr w:type="gramEnd"/>
    </w:p>
    <w:p w:rsidR="003102C6" w:rsidRDefault="003102C6" w:rsidP="003102C6">
      <w:pPr>
        <w:jc w:val="both"/>
        <w:rPr>
          <w:rFonts w:ascii="Times New Roman" w:hAnsi="Times New Roman" w:cs="Times New Roman"/>
          <w:sz w:val="28"/>
          <w:szCs w:val="28"/>
        </w:rPr>
      </w:pPr>
      <w:r w:rsidRPr="003102C6">
        <w:rPr>
          <w:rFonts w:ascii="Times New Roman" w:hAnsi="Times New Roman" w:cs="Times New Roman"/>
          <w:sz w:val="28"/>
          <w:szCs w:val="28"/>
        </w:rPr>
        <w:t xml:space="preserve">3.4.2. Целевой раздел включает следующие составляющие:  пояснительная записка раскрывает:  цели и задачи реализации ООП;  принципы и подходы к формированию ООП;  планируемые результаты освоения  ООП (конкретизируются требования ФГОС </w:t>
      </w:r>
      <w:proofErr w:type="gramStart"/>
      <w:r w:rsidRPr="003102C6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3102C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102C6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3102C6">
        <w:rPr>
          <w:rFonts w:ascii="Times New Roman" w:hAnsi="Times New Roman" w:cs="Times New Roman"/>
          <w:sz w:val="28"/>
          <w:szCs w:val="28"/>
        </w:rPr>
        <w:t xml:space="preserve"> целевым ориентирам); система оценки результатов освоения программы позволяет оценить индивидуальную динамику детей и скорректировать свои действия;  значимые для разработки и реализации ООП характеристики (характеристика учреждения, комплектование групп, кадровое обеспечение, образовательный и квалификационный уровни педагогических работников, Особенности развития детей раннего и дошкольного возраста). </w:t>
      </w:r>
    </w:p>
    <w:p w:rsidR="003102C6" w:rsidRDefault="003102C6" w:rsidP="003102C6">
      <w:pPr>
        <w:jc w:val="both"/>
        <w:rPr>
          <w:rFonts w:ascii="Times New Roman" w:hAnsi="Times New Roman" w:cs="Times New Roman"/>
          <w:sz w:val="28"/>
          <w:szCs w:val="28"/>
        </w:rPr>
      </w:pPr>
      <w:r w:rsidRPr="003102C6">
        <w:rPr>
          <w:rFonts w:ascii="Times New Roman" w:hAnsi="Times New Roman" w:cs="Times New Roman"/>
          <w:sz w:val="28"/>
          <w:szCs w:val="28"/>
        </w:rPr>
        <w:t xml:space="preserve"> 3.4.3. Содержательный раздел представляет общее содержание ООП,                         обеспечивающее полноценное развитие личности детей.  </w:t>
      </w:r>
      <w:proofErr w:type="gramStart"/>
      <w:r w:rsidRPr="003102C6">
        <w:rPr>
          <w:rFonts w:ascii="Times New Roman" w:hAnsi="Times New Roman" w:cs="Times New Roman"/>
          <w:sz w:val="28"/>
          <w:szCs w:val="28"/>
        </w:rPr>
        <w:t xml:space="preserve">Содержательный </w:t>
      </w:r>
      <w:r w:rsidRPr="003102C6">
        <w:rPr>
          <w:rFonts w:ascii="Times New Roman" w:hAnsi="Times New Roman" w:cs="Times New Roman"/>
          <w:sz w:val="28"/>
          <w:szCs w:val="28"/>
        </w:rPr>
        <w:lastRenderedPageBreak/>
        <w:t>раздел включает:  описание   образовательной  деятельности  в  соответствии  с  направлениями  развития ребенка, представленными  в пяти образовательных областях,  с учетом  используемых вариативных образовательных программ дошкольного образования и методических пособий, обеспечивающих реализацию данного содержания;  описание вариативных форм, способов, методов и средств реализации образовательной программы с учетом возрастных и индивидуальных особенностей воспитанников, специфики их образовательных потребностей и интересов;</w:t>
      </w:r>
      <w:proofErr w:type="gramEnd"/>
      <w:r w:rsidRPr="003102C6">
        <w:rPr>
          <w:rFonts w:ascii="Times New Roman" w:hAnsi="Times New Roman" w:cs="Times New Roman"/>
          <w:sz w:val="28"/>
          <w:szCs w:val="28"/>
        </w:rPr>
        <w:t xml:space="preserve">  описание части ООП, формируемой участниками образовательных отношений; описание взаимодействия детского сада с семьей.  </w:t>
      </w:r>
    </w:p>
    <w:p w:rsidR="003102C6" w:rsidRDefault="003102C6" w:rsidP="003102C6">
      <w:pPr>
        <w:jc w:val="both"/>
        <w:rPr>
          <w:rFonts w:ascii="Times New Roman" w:hAnsi="Times New Roman" w:cs="Times New Roman"/>
          <w:sz w:val="28"/>
          <w:szCs w:val="28"/>
        </w:rPr>
      </w:pPr>
      <w:r w:rsidRPr="003102C6">
        <w:rPr>
          <w:rFonts w:ascii="Times New Roman" w:hAnsi="Times New Roman" w:cs="Times New Roman"/>
          <w:sz w:val="28"/>
          <w:szCs w:val="28"/>
        </w:rPr>
        <w:t xml:space="preserve">3.4.4. Организационный раздел содержит:  распорядок дня несовершеннолетних воспитанников с учетом возрастных особенностей;  проектирование и модель образовательного процесса в учреждении;  описание учебных нагрузок для несовершеннолетних воспитанников с учетом требований санитарных норм и правил;  описание физкультурно-оздоровительного комплекса учреждения;  описание культурно-досуговой деятельности;  описание материально-технического и учебно-методического обеспечения ООП.  </w:t>
      </w:r>
    </w:p>
    <w:p w:rsidR="003102C6" w:rsidRPr="003102C6" w:rsidRDefault="003102C6" w:rsidP="003102C6">
      <w:pPr>
        <w:jc w:val="both"/>
        <w:rPr>
          <w:rFonts w:ascii="Times New Roman" w:hAnsi="Times New Roman" w:cs="Times New Roman"/>
          <w:sz w:val="28"/>
          <w:szCs w:val="28"/>
        </w:rPr>
      </w:pPr>
      <w:r w:rsidRPr="003102C6">
        <w:rPr>
          <w:rFonts w:ascii="Times New Roman" w:hAnsi="Times New Roman" w:cs="Times New Roman"/>
          <w:sz w:val="28"/>
          <w:szCs w:val="28"/>
        </w:rPr>
        <w:t xml:space="preserve">3.5. В основной части  и части, формируемой участниками образовательных отношений, ООП учреждения имеются ссылки на основную образовательную программу, внесенную в федеральный реестр примерных общеобразовательных программ, и на парциальные программы, методики, формы организации образовательной работы. </w:t>
      </w:r>
    </w:p>
    <w:p w:rsidR="003102C6" w:rsidRDefault="003102C6" w:rsidP="003102C6">
      <w:pPr>
        <w:jc w:val="both"/>
        <w:rPr>
          <w:rFonts w:ascii="Times New Roman" w:hAnsi="Times New Roman" w:cs="Times New Roman"/>
          <w:sz w:val="28"/>
          <w:szCs w:val="28"/>
        </w:rPr>
      </w:pPr>
      <w:r w:rsidRPr="003102C6">
        <w:rPr>
          <w:rFonts w:ascii="Times New Roman" w:hAnsi="Times New Roman" w:cs="Times New Roman"/>
          <w:sz w:val="28"/>
          <w:szCs w:val="28"/>
        </w:rPr>
        <w:t xml:space="preserve"> 3.6. Дополнительным разделом Программы является ее краткая презентация, ориентированная на родителей (законных представителей) детей и доступна для ознакомления.   </w:t>
      </w:r>
    </w:p>
    <w:p w:rsidR="003102C6" w:rsidRPr="003102C6" w:rsidRDefault="003102C6" w:rsidP="003102C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102C6">
        <w:rPr>
          <w:rFonts w:ascii="Times New Roman" w:hAnsi="Times New Roman" w:cs="Times New Roman"/>
          <w:b/>
          <w:sz w:val="28"/>
          <w:szCs w:val="28"/>
        </w:rPr>
        <w:t>4. Требования к результатам освоения Пр</w:t>
      </w:r>
      <w:r>
        <w:rPr>
          <w:rFonts w:ascii="Times New Roman" w:hAnsi="Times New Roman" w:cs="Times New Roman"/>
          <w:b/>
          <w:sz w:val="28"/>
          <w:szCs w:val="28"/>
        </w:rPr>
        <w:t>ограммы дошкольного образования.</w:t>
      </w:r>
    </w:p>
    <w:p w:rsidR="003102C6" w:rsidRDefault="003102C6" w:rsidP="003102C6">
      <w:pPr>
        <w:jc w:val="both"/>
        <w:rPr>
          <w:rFonts w:ascii="Times New Roman" w:hAnsi="Times New Roman" w:cs="Times New Roman"/>
          <w:sz w:val="28"/>
          <w:szCs w:val="28"/>
        </w:rPr>
      </w:pPr>
      <w:r w:rsidRPr="003102C6">
        <w:rPr>
          <w:rFonts w:ascii="Times New Roman" w:hAnsi="Times New Roman" w:cs="Times New Roman"/>
          <w:sz w:val="28"/>
          <w:szCs w:val="28"/>
        </w:rPr>
        <w:t xml:space="preserve">  4.1. </w:t>
      </w:r>
      <w:proofErr w:type="gramStart"/>
      <w:r w:rsidRPr="003102C6">
        <w:rPr>
          <w:rFonts w:ascii="Times New Roman" w:hAnsi="Times New Roman" w:cs="Times New Roman"/>
          <w:sz w:val="28"/>
          <w:szCs w:val="28"/>
        </w:rPr>
        <w:t xml:space="preserve">Требования  ФГОС ДО к результатам освоения Программы представлены в виде целевых ориентиров дошкольного образования, которые представляют собой                    социально-нормативные возрастные характеристики возможных достижений ребенка на этапе завершения уровня дошкольного образования.   </w:t>
      </w:r>
      <w:proofErr w:type="gramEnd"/>
    </w:p>
    <w:p w:rsidR="003102C6" w:rsidRDefault="003102C6" w:rsidP="003102C6">
      <w:pPr>
        <w:jc w:val="both"/>
        <w:rPr>
          <w:rFonts w:ascii="Times New Roman" w:hAnsi="Times New Roman" w:cs="Times New Roman"/>
          <w:sz w:val="28"/>
          <w:szCs w:val="28"/>
        </w:rPr>
      </w:pPr>
      <w:r w:rsidRPr="003102C6">
        <w:rPr>
          <w:rFonts w:ascii="Times New Roman" w:hAnsi="Times New Roman" w:cs="Times New Roman"/>
          <w:sz w:val="28"/>
          <w:szCs w:val="28"/>
        </w:rPr>
        <w:t xml:space="preserve">4.2. Целевые ориентиры дошкольного образования определяются независимо от форм реализации ООП, а также от ее характера, особенностей развития детей в учреждении.  </w:t>
      </w:r>
    </w:p>
    <w:p w:rsidR="003102C6" w:rsidRDefault="003102C6" w:rsidP="003102C6">
      <w:pPr>
        <w:jc w:val="both"/>
        <w:rPr>
          <w:rFonts w:ascii="Times New Roman" w:hAnsi="Times New Roman" w:cs="Times New Roman"/>
          <w:sz w:val="28"/>
          <w:szCs w:val="28"/>
        </w:rPr>
      </w:pPr>
      <w:r w:rsidRPr="003102C6">
        <w:rPr>
          <w:rFonts w:ascii="Times New Roman" w:hAnsi="Times New Roman" w:cs="Times New Roman"/>
          <w:sz w:val="28"/>
          <w:szCs w:val="28"/>
        </w:rPr>
        <w:lastRenderedPageBreak/>
        <w:t xml:space="preserve">4.3. Целевые ориентиры не подлежат непосредственной оценке, в том числе в виде           педагогической диагностики (мониторинга), и не являются основанием для их формального сравнения с реальными достижениями детей. Освоение образовательной программы не сопровождается проведением промежуточных аттестаций и итоговой аттестации воспитанников.  </w:t>
      </w:r>
    </w:p>
    <w:p w:rsidR="003102C6" w:rsidRDefault="003102C6" w:rsidP="003102C6">
      <w:pPr>
        <w:jc w:val="both"/>
        <w:rPr>
          <w:rFonts w:ascii="Times New Roman" w:hAnsi="Times New Roman" w:cs="Times New Roman"/>
          <w:sz w:val="28"/>
          <w:szCs w:val="28"/>
        </w:rPr>
      </w:pPr>
      <w:r w:rsidRPr="003102C6">
        <w:rPr>
          <w:rFonts w:ascii="Times New Roman" w:hAnsi="Times New Roman" w:cs="Times New Roman"/>
          <w:sz w:val="28"/>
          <w:szCs w:val="28"/>
        </w:rPr>
        <w:t xml:space="preserve">4.5. Целевые ориентиры Программы выступают основаниями преемственности                дошкольного и начального общего образования. При соблюдении требований к условиям реализации Программы целевые ориентиры предполагают формирование у детей            дошкольного возраста предпосылок к учебной деятельности на этапе завершения ими    дошкольного образования.  </w:t>
      </w:r>
    </w:p>
    <w:p w:rsidR="003102C6" w:rsidRDefault="003102C6" w:rsidP="003102C6">
      <w:pPr>
        <w:jc w:val="both"/>
        <w:rPr>
          <w:rFonts w:ascii="Times New Roman" w:hAnsi="Times New Roman" w:cs="Times New Roman"/>
          <w:sz w:val="28"/>
          <w:szCs w:val="28"/>
        </w:rPr>
      </w:pPr>
      <w:r w:rsidRPr="003102C6">
        <w:rPr>
          <w:rFonts w:ascii="Times New Roman" w:hAnsi="Times New Roman" w:cs="Times New Roman"/>
          <w:sz w:val="28"/>
          <w:szCs w:val="28"/>
        </w:rPr>
        <w:t xml:space="preserve">4.7. При реализации ООП проводится оценка индивидуального развития   детей. Такая оценка производится педагогическими работниками в рамках педагогической диагностики (оценки индивидуального развития детей дошкольного возраста, связанной с оценкой эффективности педагогических действий и лежащей в основе их дальнейшего   планирования).  Результаты педагогической диагностики (мониторинга) используются                   исключительно для решения следующих образовательных задач:  индивидуализации образования (в том числе поддержки ребенка, построения его          образовательной траектории или профессиональной коррекции особенностей его развития);  оптимизации работы с группой детей.  Результаты мониторинга отражаются в виде таблиц.  </w:t>
      </w:r>
    </w:p>
    <w:p w:rsidR="003102C6" w:rsidRPr="003102C6" w:rsidRDefault="003102C6" w:rsidP="003102C6">
      <w:pPr>
        <w:jc w:val="both"/>
        <w:rPr>
          <w:rFonts w:ascii="Times New Roman" w:hAnsi="Times New Roman" w:cs="Times New Roman"/>
          <w:sz w:val="28"/>
          <w:szCs w:val="28"/>
        </w:rPr>
      </w:pPr>
      <w:r w:rsidRPr="003102C6">
        <w:rPr>
          <w:rFonts w:ascii="Times New Roman" w:hAnsi="Times New Roman" w:cs="Times New Roman"/>
          <w:sz w:val="28"/>
          <w:szCs w:val="28"/>
        </w:rPr>
        <w:t xml:space="preserve">4.8. При необходимости используется психологическая диагностика развития детей       (выявление и изучение индивидуально-психологических особенностей детей), </w:t>
      </w:r>
      <w:proofErr w:type="gramStart"/>
      <w:r w:rsidRPr="003102C6">
        <w:rPr>
          <w:rFonts w:ascii="Times New Roman" w:hAnsi="Times New Roman" w:cs="Times New Roman"/>
          <w:sz w:val="28"/>
          <w:szCs w:val="28"/>
        </w:rPr>
        <w:t>которую</w:t>
      </w:r>
      <w:proofErr w:type="gramEnd"/>
      <w:r w:rsidRPr="003102C6">
        <w:rPr>
          <w:rFonts w:ascii="Times New Roman" w:hAnsi="Times New Roman" w:cs="Times New Roman"/>
          <w:sz w:val="28"/>
          <w:szCs w:val="28"/>
        </w:rPr>
        <w:t xml:space="preserve"> проводят квалифицированные специалисты (педагог-психолог).  Участие ребенка в психологической диагностике допускается только с согласия его         родителей (законных представителей).  Результаты психологической диагностики  используется для решения задач            психологического сопровождения и проведения квалифицированной коррекции развития детей. </w:t>
      </w:r>
    </w:p>
    <w:p w:rsidR="003102C6" w:rsidRPr="003102C6" w:rsidRDefault="003102C6" w:rsidP="003102C6">
      <w:pPr>
        <w:jc w:val="both"/>
        <w:rPr>
          <w:rFonts w:ascii="Times New Roman" w:hAnsi="Times New Roman" w:cs="Times New Roman"/>
          <w:sz w:val="28"/>
          <w:szCs w:val="28"/>
        </w:rPr>
      </w:pPr>
      <w:r w:rsidRPr="003102C6">
        <w:rPr>
          <w:rFonts w:ascii="Times New Roman" w:hAnsi="Times New Roman" w:cs="Times New Roman"/>
          <w:sz w:val="28"/>
          <w:szCs w:val="28"/>
        </w:rPr>
        <w:t xml:space="preserve"> </w:t>
      </w:r>
      <w:r w:rsidRPr="003102C6">
        <w:rPr>
          <w:rFonts w:ascii="Times New Roman" w:hAnsi="Times New Roman" w:cs="Times New Roman"/>
          <w:b/>
          <w:sz w:val="28"/>
          <w:szCs w:val="28"/>
        </w:rPr>
        <w:t>5. Разработка и утве</w:t>
      </w:r>
      <w:r>
        <w:rPr>
          <w:rFonts w:ascii="Times New Roman" w:hAnsi="Times New Roman" w:cs="Times New Roman"/>
          <w:b/>
          <w:sz w:val="28"/>
          <w:szCs w:val="28"/>
        </w:rPr>
        <w:t>рждение Программы.</w:t>
      </w:r>
    </w:p>
    <w:p w:rsidR="003102C6" w:rsidRDefault="003102C6" w:rsidP="003102C6">
      <w:pPr>
        <w:jc w:val="both"/>
        <w:rPr>
          <w:rFonts w:ascii="Times New Roman" w:hAnsi="Times New Roman" w:cs="Times New Roman"/>
          <w:sz w:val="28"/>
          <w:szCs w:val="28"/>
        </w:rPr>
      </w:pPr>
      <w:r w:rsidRPr="003102C6">
        <w:rPr>
          <w:rFonts w:ascii="Times New Roman" w:hAnsi="Times New Roman" w:cs="Times New Roman"/>
          <w:sz w:val="28"/>
          <w:szCs w:val="28"/>
        </w:rPr>
        <w:t xml:space="preserve">5.1. Программа разрабатывается в учреждении рабочей группой по разработке                               образовательной программы.  </w:t>
      </w:r>
    </w:p>
    <w:p w:rsidR="006427F0" w:rsidRDefault="005D1626" w:rsidP="006427F0">
      <w:pPr>
        <w:jc w:val="both"/>
      </w:pPr>
      <w:r>
        <w:rPr>
          <w:rFonts w:ascii="Times New Roman" w:hAnsi="Times New Roman" w:cs="Times New Roman"/>
          <w:sz w:val="28"/>
          <w:szCs w:val="28"/>
        </w:rPr>
        <w:t>5.2</w:t>
      </w:r>
      <w:r w:rsidR="003102C6" w:rsidRPr="003102C6">
        <w:rPr>
          <w:rFonts w:ascii="Times New Roman" w:hAnsi="Times New Roman" w:cs="Times New Roman"/>
          <w:sz w:val="28"/>
          <w:szCs w:val="28"/>
        </w:rPr>
        <w:t xml:space="preserve">.  Утверждение ООП предполагает следующую процедуру:   обсуждение и принятие ООП на заседании педагогического совета, по итогам          </w:t>
      </w:r>
    </w:p>
    <w:p w:rsidR="008F1E00" w:rsidRDefault="006427F0" w:rsidP="003102C6">
      <w:pPr>
        <w:jc w:val="both"/>
      </w:pPr>
      <w:r>
        <w:rPr>
          <w:noProof/>
        </w:rPr>
        <w:lastRenderedPageBreak/>
        <w:drawing>
          <wp:inline distT="0" distB="0" distL="0" distR="0">
            <wp:extent cx="5940425" cy="8168084"/>
            <wp:effectExtent l="19050" t="0" r="3175" b="0"/>
            <wp:docPr id="3" name="Рисунок 2" descr="C:\Users\UserPC\Desktop\Новая папка (7)\положение 2\программе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PC\Desktop\Новая папка (7)\положение 2\программе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27F0" w:rsidRDefault="006427F0" w:rsidP="003102C6">
      <w:pPr>
        <w:jc w:val="both"/>
      </w:pPr>
    </w:p>
    <w:p w:rsidR="006427F0" w:rsidRDefault="006427F0" w:rsidP="003102C6">
      <w:pPr>
        <w:jc w:val="both"/>
      </w:pPr>
    </w:p>
    <w:p w:rsidR="006427F0" w:rsidRDefault="006427F0" w:rsidP="003102C6">
      <w:pPr>
        <w:jc w:val="both"/>
      </w:pPr>
    </w:p>
    <w:p w:rsidR="006427F0" w:rsidRDefault="006427F0" w:rsidP="003102C6">
      <w:pPr>
        <w:jc w:val="both"/>
      </w:pPr>
      <w:r>
        <w:rPr>
          <w:noProof/>
        </w:rPr>
        <w:lastRenderedPageBreak/>
        <w:drawing>
          <wp:inline distT="0" distB="0" distL="0" distR="0">
            <wp:extent cx="5940425" cy="8168084"/>
            <wp:effectExtent l="19050" t="0" r="3175" b="0"/>
            <wp:docPr id="4" name="Рисунок 3" descr="C:\Users\UserPC\Desktop\Новая папка (7)\положение 2\об основной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PC\Desktop\Новая папка (7)\положение 2\об основной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427F0" w:rsidSect="008F1E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102C6"/>
    <w:rsid w:val="003102C6"/>
    <w:rsid w:val="00535357"/>
    <w:rsid w:val="005D1626"/>
    <w:rsid w:val="006427F0"/>
    <w:rsid w:val="00790170"/>
    <w:rsid w:val="008F1E00"/>
    <w:rsid w:val="00A70E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53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3102C6"/>
    <w:pPr>
      <w:spacing w:after="0" w:line="240" w:lineRule="auto"/>
    </w:pPr>
    <w:rPr>
      <w:rFonts w:ascii="Calibri" w:eastAsia="Times New Roman" w:hAnsi="Calibri" w:cs="Times New Roman"/>
    </w:rPr>
  </w:style>
  <w:style w:type="paragraph" w:styleId="a3">
    <w:name w:val="Balloon Text"/>
    <w:basedOn w:val="a"/>
    <w:link w:val="a4"/>
    <w:uiPriority w:val="99"/>
    <w:semiHidden/>
    <w:unhideWhenUsed/>
    <w:rsid w:val="00790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017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3102C6"/>
    <w:pPr>
      <w:spacing w:after="0" w:line="240" w:lineRule="auto"/>
    </w:pPr>
    <w:rPr>
      <w:rFonts w:ascii="Calibri" w:eastAsia="Times New Roman" w:hAnsi="Calibri" w:cs="Times New Roman"/>
    </w:rPr>
  </w:style>
  <w:style w:type="paragraph" w:styleId="a3">
    <w:name w:val="Balloon Text"/>
    <w:basedOn w:val="a"/>
    <w:link w:val="a4"/>
    <w:uiPriority w:val="99"/>
    <w:semiHidden/>
    <w:unhideWhenUsed/>
    <w:rsid w:val="00790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017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8</Pages>
  <Words>1709</Words>
  <Characters>9744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ДОУ-Тукай</dc:creator>
  <cp:lastModifiedBy>UserPC</cp:lastModifiedBy>
  <cp:revision>5</cp:revision>
  <dcterms:created xsi:type="dcterms:W3CDTF">2017-08-11T10:03:00Z</dcterms:created>
  <dcterms:modified xsi:type="dcterms:W3CDTF">2017-11-13T06:24:00Z</dcterms:modified>
</cp:coreProperties>
</file>